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4D4" w:rsidRPr="004434D4" w:rsidRDefault="00740A63" w:rsidP="004434D4">
      <w:pPr>
        <w:pStyle w:val="NormalWeb"/>
        <w:jc w:val="center"/>
        <w:rPr>
          <w:rFonts w:asciiTheme="minorHAnsi" w:hAnsiTheme="minorHAnsi" w:cs="Arial"/>
          <w:b/>
          <w:u w:val="single"/>
        </w:rPr>
      </w:pPr>
      <w:r>
        <w:rPr>
          <w:rFonts w:asciiTheme="minorHAnsi" w:hAnsiTheme="minorHAnsi" w:cs="Arial"/>
          <w:b/>
          <w:u w:val="single"/>
        </w:rPr>
        <w:t xml:space="preserve">The </w:t>
      </w:r>
      <w:bookmarkStart w:id="0" w:name="_GoBack"/>
      <w:bookmarkEnd w:id="0"/>
      <w:r>
        <w:rPr>
          <w:rFonts w:asciiTheme="minorHAnsi" w:hAnsiTheme="minorHAnsi" w:cs="Arial"/>
          <w:b/>
          <w:u w:val="single"/>
        </w:rPr>
        <w:t>Community Wood Energy Program</w:t>
      </w:r>
    </w:p>
    <w:p w:rsidR="00677FF0" w:rsidRPr="00AC78DC" w:rsidRDefault="00AC78DC" w:rsidP="0004399A">
      <w:pPr>
        <w:pStyle w:val="NormalWeb"/>
        <w:rPr>
          <w:rFonts w:asciiTheme="minorHAnsi" w:hAnsiTheme="minorHAnsi" w:cs="Arial"/>
          <w:b/>
          <w:sz w:val="22"/>
          <w:szCs w:val="22"/>
        </w:rPr>
      </w:pPr>
      <w:r w:rsidRPr="00AC78DC">
        <w:rPr>
          <w:rFonts w:asciiTheme="minorHAnsi" w:hAnsiTheme="minorHAnsi" w:cs="Arial"/>
          <w:b/>
          <w:sz w:val="22"/>
          <w:szCs w:val="22"/>
        </w:rPr>
        <w:t>Issue</w:t>
      </w:r>
    </w:p>
    <w:p w:rsidR="00677FF0" w:rsidRPr="00677FF0" w:rsidRDefault="00AC78DC" w:rsidP="0004399A">
      <w:pPr>
        <w:pStyle w:val="NormalWeb"/>
        <w:rPr>
          <w:rFonts w:asciiTheme="minorHAnsi" w:hAnsiTheme="minorHAnsi" w:cs="Arial"/>
          <w:sz w:val="22"/>
          <w:szCs w:val="22"/>
        </w:rPr>
      </w:pPr>
      <w:r>
        <w:rPr>
          <w:rFonts w:asciiTheme="minorHAnsi" w:hAnsiTheme="minorHAnsi" w:cs="Arial"/>
          <w:sz w:val="22"/>
          <w:szCs w:val="22"/>
        </w:rPr>
        <w:t xml:space="preserve">Residuals from hardwood sawmills, particularly sawdust and bark, have </w:t>
      </w:r>
      <w:r w:rsidR="008C5241">
        <w:rPr>
          <w:rFonts w:asciiTheme="minorHAnsi" w:hAnsiTheme="minorHAnsi" w:cs="Arial"/>
          <w:sz w:val="22"/>
          <w:szCs w:val="22"/>
        </w:rPr>
        <w:t xml:space="preserve">historically </w:t>
      </w:r>
      <w:r>
        <w:rPr>
          <w:rFonts w:asciiTheme="minorHAnsi" w:hAnsiTheme="minorHAnsi" w:cs="Arial"/>
          <w:sz w:val="22"/>
          <w:szCs w:val="22"/>
        </w:rPr>
        <w:t>been a source of additional income as</w:t>
      </w:r>
      <w:r w:rsidR="008C5241">
        <w:rPr>
          <w:rFonts w:asciiTheme="minorHAnsi" w:hAnsiTheme="minorHAnsi" w:cs="Arial"/>
          <w:sz w:val="22"/>
          <w:szCs w:val="22"/>
        </w:rPr>
        <w:t xml:space="preserve"> </w:t>
      </w:r>
      <w:r>
        <w:rPr>
          <w:rFonts w:asciiTheme="minorHAnsi" w:hAnsiTheme="minorHAnsi" w:cs="Arial"/>
          <w:sz w:val="22"/>
          <w:szCs w:val="22"/>
        </w:rPr>
        <w:t xml:space="preserve">mills </w:t>
      </w:r>
      <w:r w:rsidRPr="00677FF0">
        <w:rPr>
          <w:rFonts w:asciiTheme="minorHAnsi" w:hAnsiTheme="minorHAnsi" w:cs="Arial"/>
          <w:sz w:val="22"/>
          <w:szCs w:val="22"/>
        </w:rPr>
        <w:t xml:space="preserve">were able to sell their waste to </w:t>
      </w:r>
      <w:r w:rsidR="008C5241">
        <w:rPr>
          <w:rFonts w:asciiTheme="minorHAnsi" w:hAnsiTheme="minorHAnsi" w:cs="Arial"/>
          <w:sz w:val="22"/>
          <w:szCs w:val="22"/>
        </w:rPr>
        <w:t xml:space="preserve">pulp and </w:t>
      </w:r>
      <w:r w:rsidRPr="00677FF0">
        <w:rPr>
          <w:rFonts w:asciiTheme="minorHAnsi" w:hAnsiTheme="minorHAnsi" w:cs="Arial"/>
          <w:sz w:val="22"/>
          <w:szCs w:val="22"/>
        </w:rPr>
        <w:t>paper and pellet mills.  Paper mill</w:t>
      </w:r>
      <w:r>
        <w:rPr>
          <w:rFonts w:asciiTheme="minorHAnsi" w:hAnsiTheme="minorHAnsi" w:cs="Arial"/>
          <w:sz w:val="22"/>
          <w:szCs w:val="22"/>
        </w:rPr>
        <w:t>s</w:t>
      </w:r>
      <w:r w:rsidRPr="00677FF0">
        <w:rPr>
          <w:rFonts w:asciiTheme="minorHAnsi" w:hAnsiTheme="minorHAnsi" w:cs="Arial"/>
          <w:sz w:val="22"/>
          <w:szCs w:val="22"/>
        </w:rPr>
        <w:t xml:space="preserve"> have reduced</w:t>
      </w:r>
      <w:r>
        <w:rPr>
          <w:rFonts w:asciiTheme="minorHAnsi" w:hAnsiTheme="minorHAnsi" w:cs="Arial"/>
          <w:sz w:val="22"/>
          <w:szCs w:val="22"/>
        </w:rPr>
        <w:t xml:space="preserve"> their demand and</w:t>
      </w:r>
      <w:r w:rsidRPr="00677FF0">
        <w:rPr>
          <w:rFonts w:asciiTheme="minorHAnsi" w:hAnsiTheme="minorHAnsi" w:cs="Arial"/>
          <w:sz w:val="22"/>
          <w:szCs w:val="22"/>
        </w:rPr>
        <w:t xml:space="preserve"> the relatively low prices of oil and natural gas</w:t>
      </w:r>
      <w:r>
        <w:rPr>
          <w:rFonts w:asciiTheme="minorHAnsi" w:hAnsiTheme="minorHAnsi" w:cs="Arial"/>
          <w:sz w:val="22"/>
          <w:szCs w:val="22"/>
        </w:rPr>
        <w:t xml:space="preserve"> have driven </w:t>
      </w:r>
      <w:r w:rsidRPr="00677FF0">
        <w:rPr>
          <w:rFonts w:asciiTheme="minorHAnsi" w:hAnsiTheme="minorHAnsi" w:cs="Arial"/>
          <w:sz w:val="22"/>
          <w:szCs w:val="22"/>
        </w:rPr>
        <w:t>customers away from wood based heating systems fed by pellets.</w:t>
      </w:r>
      <w:r>
        <w:rPr>
          <w:rFonts w:asciiTheme="minorHAnsi" w:hAnsiTheme="minorHAnsi" w:cs="Arial"/>
          <w:sz w:val="22"/>
          <w:szCs w:val="22"/>
        </w:rPr>
        <w:t xml:space="preserve">  Warm winters have also undoubtedly put some downward pressure on demand.  </w:t>
      </w:r>
      <w:r w:rsidR="00677FF0" w:rsidRPr="00677FF0">
        <w:rPr>
          <w:rFonts w:asciiTheme="minorHAnsi" w:hAnsiTheme="minorHAnsi" w:cs="Arial"/>
          <w:sz w:val="22"/>
          <w:szCs w:val="22"/>
        </w:rPr>
        <w:t xml:space="preserve">The issue of </w:t>
      </w:r>
      <w:r w:rsidR="008C5241">
        <w:rPr>
          <w:rFonts w:asciiTheme="minorHAnsi" w:hAnsiTheme="minorHAnsi" w:cs="Arial"/>
          <w:sz w:val="22"/>
          <w:szCs w:val="22"/>
        </w:rPr>
        <w:t xml:space="preserve">mounting </w:t>
      </w:r>
      <w:r w:rsidR="00677FF0">
        <w:rPr>
          <w:rFonts w:asciiTheme="minorHAnsi" w:hAnsiTheme="minorHAnsi" w:cs="Arial"/>
          <w:sz w:val="22"/>
          <w:szCs w:val="22"/>
        </w:rPr>
        <w:t xml:space="preserve">sawdust and bark </w:t>
      </w:r>
      <w:r w:rsidR="00677FF0" w:rsidRPr="00677FF0">
        <w:rPr>
          <w:rFonts w:asciiTheme="minorHAnsi" w:hAnsiTheme="minorHAnsi" w:cs="Arial"/>
          <w:sz w:val="22"/>
          <w:szCs w:val="22"/>
        </w:rPr>
        <w:t>residuals from mills has evolved from a mild apprehension in 2016 to a significant worry in the spring</w:t>
      </w:r>
      <w:r w:rsidR="004434D4">
        <w:rPr>
          <w:rFonts w:asciiTheme="minorHAnsi" w:hAnsiTheme="minorHAnsi" w:cs="Arial"/>
          <w:sz w:val="22"/>
          <w:szCs w:val="22"/>
        </w:rPr>
        <w:t xml:space="preserve"> and summer</w:t>
      </w:r>
      <w:r w:rsidR="00677FF0" w:rsidRPr="00677FF0">
        <w:rPr>
          <w:rFonts w:asciiTheme="minorHAnsi" w:hAnsiTheme="minorHAnsi" w:cs="Arial"/>
          <w:sz w:val="22"/>
          <w:szCs w:val="22"/>
        </w:rPr>
        <w:t xml:space="preserve"> of 201</w:t>
      </w:r>
      <w:r w:rsidR="004434D4">
        <w:rPr>
          <w:rFonts w:asciiTheme="minorHAnsi" w:hAnsiTheme="minorHAnsi" w:cs="Arial"/>
          <w:sz w:val="22"/>
          <w:szCs w:val="22"/>
        </w:rPr>
        <w:t xml:space="preserve">8 </w:t>
      </w:r>
      <w:r w:rsidR="00677FF0" w:rsidRPr="00677FF0">
        <w:rPr>
          <w:rFonts w:asciiTheme="minorHAnsi" w:hAnsiTheme="minorHAnsi" w:cs="Arial"/>
          <w:sz w:val="22"/>
          <w:szCs w:val="22"/>
        </w:rPr>
        <w:t>particularly after another fairly warm winter in the eastern part of the U.S.</w:t>
      </w:r>
      <w:r w:rsidR="00677FF0" w:rsidRPr="00677FF0">
        <w:rPr>
          <w:rFonts w:asciiTheme="minorHAnsi" w:hAnsiTheme="minorHAnsi" w:cs="Arial"/>
          <w:sz w:val="22"/>
          <w:szCs w:val="22"/>
        </w:rPr>
        <w:br/>
        <w:t> </w:t>
      </w:r>
      <w:r w:rsidR="00677FF0" w:rsidRPr="00677FF0">
        <w:rPr>
          <w:rFonts w:asciiTheme="minorHAnsi" w:hAnsiTheme="minorHAnsi" w:cs="Arial"/>
          <w:sz w:val="22"/>
          <w:szCs w:val="22"/>
        </w:rPr>
        <w:br/>
      </w:r>
      <w:r w:rsidRPr="00AC78DC">
        <w:rPr>
          <w:rFonts w:asciiTheme="minorHAnsi" w:hAnsiTheme="minorHAnsi" w:cs="Arial"/>
          <w:b/>
          <w:sz w:val="22"/>
          <w:szCs w:val="22"/>
        </w:rPr>
        <w:t>Background</w:t>
      </w:r>
    </w:p>
    <w:p w:rsidR="0004399A" w:rsidRPr="0041318E" w:rsidRDefault="0004399A" w:rsidP="0004399A">
      <w:pPr>
        <w:pStyle w:val="NormalWeb"/>
        <w:rPr>
          <w:rFonts w:asciiTheme="minorHAnsi" w:hAnsiTheme="minorHAnsi"/>
          <w:sz w:val="22"/>
          <w:szCs w:val="22"/>
        </w:rPr>
      </w:pPr>
      <w:r w:rsidRPr="0041318E">
        <w:rPr>
          <w:rFonts w:asciiTheme="minorHAnsi" w:hAnsiTheme="minorHAnsi" w:cs="Arial"/>
          <w:sz w:val="22"/>
          <w:szCs w:val="22"/>
        </w:rPr>
        <w:t xml:space="preserve">The Hardwood Federation </w:t>
      </w:r>
      <w:r w:rsidR="001231E7" w:rsidRPr="0041318E">
        <w:rPr>
          <w:rFonts w:asciiTheme="minorHAnsi" w:hAnsiTheme="minorHAnsi" w:cs="Arial"/>
          <w:sz w:val="22"/>
          <w:szCs w:val="22"/>
        </w:rPr>
        <w:t>supports</w:t>
      </w:r>
      <w:r w:rsidR="0041318E" w:rsidRPr="0041318E">
        <w:rPr>
          <w:rFonts w:asciiTheme="minorHAnsi" w:hAnsiTheme="minorHAnsi" w:cs="Arial"/>
          <w:sz w:val="22"/>
          <w:szCs w:val="22"/>
        </w:rPr>
        <w:t xml:space="preserve"> the</w:t>
      </w:r>
      <w:r w:rsidRPr="0041318E">
        <w:rPr>
          <w:rFonts w:asciiTheme="minorHAnsi" w:hAnsiTheme="minorHAnsi" w:cs="Arial"/>
          <w:sz w:val="22"/>
          <w:szCs w:val="22"/>
        </w:rPr>
        <w:t xml:space="preserve"> </w:t>
      </w:r>
      <w:r w:rsidR="0041318E" w:rsidRPr="0041318E">
        <w:rPr>
          <w:rStyle w:val="Strong"/>
          <w:rFonts w:asciiTheme="minorHAnsi" w:hAnsiTheme="minorHAnsi" w:cs="Arial"/>
          <w:b w:val="0"/>
          <w:sz w:val="22"/>
          <w:szCs w:val="22"/>
        </w:rPr>
        <w:t xml:space="preserve">Community Wood Energy Program (CWEP) </w:t>
      </w:r>
      <w:r w:rsidRPr="0041318E">
        <w:rPr>
          <w:rFonts w:asciiTheme="minorHAnsi" w:hAnsiTheme="minorHAnsi" w:cs="Arial"/>
          <w:sz w:val="22"/>
          <w:szCs w:val="22"/>
        </w:rPr>
        <w:t xml:space="preserve">to help drive up demand for these wood residuals </w:t>
      </w:r>
      <w:r w:rsidR="008C5241" w:rsidRPr="0041318E">
        <w:rPr>
          <w:rFonts w:asciiTheme="minorHAnsi" w:hAnsiTheme="minorHAnsi" w:cs="Arial"/>
          <w:sz w:val="22"/>
          <w:szCs w:val="22"/>
        </w:rPr>
        <w:t>in the form of i</w:t>
      </w:r>
      <w:r w:rsidRPr="0041318E">
        <w:rPr>
          <w:rFonts w:asciiTheme="minorHAnsi" w:hAnsiTheme="minorHAnsi" w:cs="Arial"/>
          <w:sz w:val="22"/>
          <w:szCs w:val="22"/>
        </w:rPr>
        <w:t>ncentives for increased use of these materials.</w:t>
      </w:r>
    </w:p>
    <w:p w:rsidR="000F396D" w:rsidRPr="0041318E" w:rsidRDefault="0041318E" w:rsidP="00AC78DC">
      <w:pPr>
        <w:pStyle w:val="NormalWeb"/>
        <w:rPr>
          <w:rFonts w:asciiTheme="minorHAnsi" w:hAnsiTheme="minorHAnsi"/>
          <w:sz w:val="22"/>
          <w:szCs w:val="22"/>
        </w:rPr>
      </w:pPr>
      <w:r w:rsidRPr="0041318E">
        <w:rPr>
          <w:rStyle w:val="Strong"/>
          <w:rFonts w:asciiTheme="minorHAnsi" w:hAnsiTheme="minorHAnsi" w:cs="Arial"/>
          <w:b w:val="0"/>
          <w:sz w:val="22"/>
          <w:szCs w:val="22"/>
        </w:rPr>
        <w:t>CWEP</w:t>
      </w:r>
      <w:r w:rsidRPr="0041318E">
        <w:rPr>
          <w:rFonts w:asciiTheme="minorHAnsi" w:hAnsiTheme="minorHAnsi" w:cs="Arial"/>
          <w:sz w:val="22"/>
          <w:szCs w:val="22"/>
        </w:rPr>
        <w:t xml:space="preserve">, </w:t>
      </w:r>
      <w:r w:rsidR="0004399A" w:rsidRPr="0041318E">
        <w:rPr>
          <w:rFonts w:asciiTheme="minorHAnsi" w:hAnsiTheme="minorHAnsi" w:cs="Arial"/>
          <w:sz w:val="22"/>
          <w:szCs w:val="22"/>
        </w:rPr>
        <w:t xml:space="preserve">contained within the Farm Bill </w:t>
      </w:r>
      <w:r w:rsidRPr="0041318E">
        <w:rPr>
          <w:rFonts w:asciiTheme="minorHAnsi" w:hAnsiTheme="minorHAnsi" w:cs="Arial"/>
          <w:sz w:val="22"/>
          <w:szCs w:val="22"/>
        </w:rPr>
        <w:t>has the</w:t>
      </w:r>
      <w:r w:rsidR="0004399A" w:rsidRPr="0041318E">
        <w:rPr>
          <w:rFonts w:asciiTheme="minorHAnsi" w:hAnsiTheme="minorHAnsi" w:cs="Arial"/>
          <w:sz w:val="22"/>
          <w:szCs w:val="22"/>
        </w:rPr>
        <w:t xml:space="preserve"> potential to address the problem of residuals.  CWEP was created to provide grants to projects that install wood heating systems in hospitals, schools, community centers and entire towns.  Currently</w:t>
      </w:r>
      <w:r w:rsidR="0004399A" w:rsidRPr="00677FF0">
        <w:rPr>
          <w:rFonts w:asciiTheme="minorHAnsi" w:hAnsiTheme="minorHAnsi" w:cs="Arial"/>
          <w:sz w:val="22"/>
          <w:szCs w:val="22"/>
        </w:rPr>
        <w:t>, the program has authorization, but no money for the actual grants...far from an ideal situation.  We are advocating for reauthorization and meaningful mandatory funding of $50 million</w:t>
      </w:r>
      <w:r w:rsidR="00E54E24">
        <w:rPr>
          <w:rFonts w:asciiTheme="minorHAnsi" w:hAnsiTheme="minorHAnsi" w:cs="Arial"/>
          <w:sz w:val="22"/>
          <w:szCs w:val="22"/>
        </w:rPr>
        <w:t xml:space="preserve"> annually over the life of the next Farm Bill</w:t>
      </w:r>
      <w:r w:rsidR="0004399A" w:rsidRPr="00677FF0">
        <w:rPr>
          <w:rFonts w:asciiTheme="minorHAnsi" w:hAnsiTheme="minorHAnsi" w:cs="Arial"/>
          <w:sz w:val="22"/>
          <w:szCs w:val="22"/>
        </w:rPr>
        <w:t xml:space="preserve"> to fulfill CWEP's objectives, which includes supporting "capital investments for advanced wood energy and combined heat and power in public and private facilities and to support other uses of low value, low quality wood, with a preference for projects that use byproducts of wildfire, forest health treatments and </w:t>
      </w:r>
      <w:r w:rsidR="0004399A" w:rsidRPr="00677FF0">
        <w:rPr>
          <w:rStyle w:val="Strong"/>
          <w:rFonts w:asciiTheme="minorHAnsi" w:hAnsiTheme="minorHAnsi" w:cs="Arial"/>
          <w:sz w:val="22"/>
          <w:szCs w:val="22"/>
        </w:rPr>
        <w:t>wood product manufacturers</w:t>
      </w:r>
      <w:r w:rsidR="0004399A" w:rsidRPr="00677FF0">
        <w:rPr>
          <w:rFonts w:asciiTheme="minorHAnsi" w:hAnsiTheme="minorHAnsi" w:cs="Arial"/>
          <w:sz w:val="22"/>
          <w:szCs w:val="22"/>
        </w:rPr>
        <w:t>, projects in areas that need markets for low value, low quality wood, or have limited access to pipeline natural gas."</w:t>
      </w:r>
    </w:p>
    <w:p w:rsidR="00AC78DC" w:rsidRPr="00AC78DC" w:rsidRDefault="00AC78DC" w:rsidP="00AC78DC">
      <w:pPr>
        <w:pStyle w:val="NormalWeb"/>
        <w:rPr>
          <w:rFonts w:asciiTheme="minorHAnsi" w:hAnsiTheme="minorHAnsi" w:cs="Arial"/>
          <w:b/>
          <w:sz w:val="22"/>
          <w:szCs w:val="22"/>
        </w:rPr>
      </w:pPr>
      <w:r w:rsidRPr="00AC78DC">
        <w:rPr>
          <w:rFonts w:asciiTheme="minorHAnsi" w:hAnsiTheme="minorHAnsi" w:cs="Arial"/>
          <w:b/>
          <w:sz w:val="22"/>
          <w:szCs w:val="22"/>
        </w:rPr>
        <w:t>Hardwood Federation Position</w:t>
      </w:r>
    </w:p>
    <w:p w:rsidR="00AC78DC" w:rsidRPr="00677FF0" w:rsidRDefault="0041318E" w:rsidP="00AC78DC">
      <w:pPr>
        <w:pStyle w:val="NormalWeb"/>
        <w:rPr>
          <w:rFonts w:asciiTheme="minorHAnsi" w:hAnsiTheme="minorHAnsi"/>
          <w:sz w:val="22"/>
          <w:szCs w:val="22"/>
        </w:rPr>
      </w:pPr>
      <w:r>
        <w:rPr>
          <w:rFonts w:asciiTheme="minorHAnsi" w:hAnsiTheme="minorHAnsi"/>
          <w:sz w:val="22"/>
          <w:szCs w:val="22"/>
        </w:rPr>
        <w:t xml:space="preserve">The Federation </w:t>
      </w:r>
      <w:r w:rsidR="00AC78DC">
        <w:rPr>
          <w:rFonts w:asciiTheme="minorHAnsi" w:hAnsiTheme="minorHAnsi"/>
          <w:sz w:val="22"/>
          <w:szCs w:val="22"/>
        </w:rPr>
        <w:t>supports full funding of the CWEP as part of the 2018 reauthorization of the Farm Bill.</w:t>
      </w:r>
      <w:r w:rsidR="0031480D">
        <w:rPr>
          <w:rFonts w:asciiTheme="minorHAnsi" w:hAnsiTheme="minorHAnsi"/>
          <w:sz w:val="22"/>
          <w:szCs w:val="22"/>
        </w:rPr>
        <w:t xml:space="preserve">  </w:t>
      </w:r>
      <w:r w:rsidR="00A51D99">
        <w:rPr>
          <w:rFonts w:asciiTheme="minorHAnsi" w:hAnsiTheme="minorHAnsi"/>
          <w:sz w:val="22"/>
          <w:szCs w:val="22"/>
        </w:rPr>
        <w:t xml:space="preserve">As we head to Conference between the House and Senate versions of the Farm Bill, </w:t>
      </w:r>
      <w:r>
        <w:rPr>
          <w:rFonts w:asciiTheme="minorHAnsi" w:hAnsiTheme="minorHAnsi"/>
          <w:sz w:val="22"/>
          <w:szCs w:val="22"/>
        </w:rPr>
        <w:t xml:space="preserve">the Senate keeps funding at previous levels of $5 million per year over the life of the Farm Bill.  The Hardwood Federation prefer </w:t>
      </w:r>
      <w:r w:rsidR="00A51D99">
        <w:rPr>
          <w:rFonts w:asciiTheme="minorHAnsi" w:hAnsiTheme="minorHAnsi"/>
          <w:sz w:val="22"/>
          <w:szCs w:val="22"/>
        </w:rPr>
        <w:t>the House</w:t>
      </w:r>
      <w:r>
        <w:rPr>
          <w:rFonts w:asciiTheme="minorHAnsi" w:hAnsiTheme="minorHAnsi"/>
          <w:sz w:val="22"/>
          <w:szCs w:val="22"/>
        </w:rPr>
        <w:t xml:space="preserve"> version which</w:t>
      </w:r>
      <w:r w:rsidR="00A51D99">
        <w:rPr>
          <w:rFonts w:asciiTheme="minorHAnsi" w:hAnsiTheme="minorHAnsi"/>
          <w:sz w:val="22"/>
          <w:szCs w:val="22"/>
        </w:rPr>
        <w:t xml:space="preserve"> has CWEP authorized at a much higher level and its scope is </w:t>
      </w:r>
      <w:r w:rsidR="00A51D99" w:rsidRPr="00A51D99">
        <w:rPr>
          <w:rFonts w:asciiTheme="minorHAnsi" w:hAnsiTheme="minorHAnsi"/>
          <w:sz w:val="22"/>
          <w:szCs w:val="22"/>
        </w:rPr>
        <w:t>was expanded to include grants for constructing inno</w:t>
      </w:r>
      <w:r w:rsidR="00A51D99">
        <w:rPr>
          <w:rFonts w:asciiTheme="minorHAnsi" w:hAnsiTheme="minorHAnsi"/>
          <w:sz w:val="22"/>
          <w:szCs w:val="22"/>
        </w:rPr>
        <w:t xml:space="preserve">vative wood products facilities, while </w:t>
      </w:r>
    </w:p>
    <w:sectPr w:rsidR="00AC78DC" w:rsidRPr="00677FF0" w:rsidSect="00FF61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521617"/>
    <w:multiLevelType w:val="multilevel"/>
    <w:tmpl w:val="67D01C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99A"/>
    <w:rsid w:val="0004399A"/>
    <w:rsid w:val="000F396D"/>
    <w:rsid w:val="001231E7"/>
    <w:rsid w:val="002B6E91"/>
    <w:rsid w:val="0031480D"/>
    <w:rsid w:val="0041318E"/>
    <w:rsid w:val="004434D4"/>
    <w:rsid w:val="00462839"/>
    <w:rsid w:val="004E13DB"/>
    <w:rsid w:val="00677FF0"/>
    <w:rsid w:val="00740A63"/>
    <w:rsid w:val="00760DED"/>
    <w:rsid w:val="00893761"/>
    <w:rsid w:val="008C5241"/>
    <w:rsid w:val="00A51D99"/>
    <w:rsid w:val="00A9404F"/>
    <w:rsid w:val="00AC78DC"/>
    <w:rsid w:val="00C4489F"/>
    <w:rsid w:val="00E54E24"/>
    <w:rsid w:val="00FF6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32436D-52F6-4DB8-A788-127F62991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99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399A"/>
    <w:pPr>
      <w:spacing w:before="100" w:beforeAutospacing="1" w:after="100" w:afterAutospacing="1"/>
    </w:pPr>
  </w:style>
  <w:style w:type="character" w:styleId="Strong">
    <w:name w:val="Strong"/>
    <w:basedOn w:val="DefaultParagraphFont"/>
    <w:uiPriority w:val="22"/>
    <w:qFormat/>
    <w:rsid w:val="0004399A"/>
    <w:rPr>
      <w:b/>
      <w:bCs/>
    </w:rPr>
  </w:style>
  <w:style w:type="paragraph" w:styleId="BalloonText">
    <w:name w:val="Balloon Text"/>
    <w:basedOn w:val="Normal"/>
    <w:link w:val="BalloonTextChar"/>
    <w:uiPriority w:val="99"/>
    <w:semiHidden/>
    <w:unhideWhenUsed/>
    <w:rsid w:val="008C5241"/>
    <w:rPr>
      <w:rFonts w:ascii="Tahoma" w:hAnsi="Tahoma" w:cs="Tahoma"/>
      <w:sz w:val="16"/>
      <w:szCs w:val="16"/>
    </w:rPr>
  </w:style>
  <w:style w:type="character" w:customStyle="1" w:styleId="BalloonTextChar">
    <w:name w:val="Balloon Text Char"/>
    <w:basedOn w:val="DefaultParagraphFont"/>
    <w:link w:val="BalloonText"/>
    <w:uiPriority w:val="99"/>
    <w:semiHidden/>
    <w:rsid w:val="008C52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26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E7DE15-5590-4654-AA4B-134EC155F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DA0600C7</Template>
  <TotalTime>4</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Orion Advocates</Company>
  <LinksUpToDate>false</LinksUpToDate>
  <CharactersWithSpaces>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 Dana</dc:creator>
  <cp:lastModifiedBy>Cole, Dana</cp:lastModifiedBy>
  <cp:revision>4</cp:revision>
  <cp:lastPrinted>2018-07-10T16:30:00Z</cp:lastPrinted>
  <dcterms:created xsi:type="dcterms:W3CDTF">2018-07-13T14:57:00Z</dcterms:created>
  <dcterms:modified xsi:type="dcterms:W3CDTF">2018-07-13T15:09:00Z</dcterms:modified>
</cp:coreProperties>
</file>